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99087" w14:textId="346A5A78" w:rsidR="00E62418" w:rsidRDefault="00E62418" w:rsidP="00E62418">
      <w:pPr>
        <w:jc w:val="right"/>
        <w:rPr>
          <w:rFonts w:ascii="Times New Roman" w:hAnsi="Times New Roman" w:cs="Times New Roman"/>
          <w:b/>
          <w:bCs/>
        </w:rPr>
      </w:pPr>
    </w:p>
    <w:p w14:paraId="1F1F86CA" w14:textId="77777777" w:rsidR="00205D06" w:rsidRDefault="00205D06" w:rsidP="00E62418">
      <w:pPr>
        <w:jc w:val="right"/>
        <w:rPr>
          <w:rFonts w:ascii="Times New Roman" w:hAnsi="Times New Roman" w:cs="Times New Roman"/>
          <w:b/>
          <w:bCs/>
        </w:rPr>
      </w:pPr>
    </w:p>
    <w:p w14:paraId="6EE837FA" w14:textId="6742A11C" w:rsidR="00E62418" w:rsidRDefault="00E62418" w:rsidP="00E62418">
      <w:pPr>
        <w:jc w:val="right"/>
        <w:rPr>
          <w:rFonts w:ascii="Times New Roman" w:hAnsi="Times New Roman" w:cs="Times New Roman"/>
        </w:rPr>
      </w:pPr>
      <w:r w:rsidRPr="00E62418">
        <w:rPr>
          <w:rFonts w:ascii="Times New Roman" w:hAnsi="Times New Roman" w:cs="Times New Roman"/>
        </w:rPr>
        <w:t>…………………………………..</w:t>
      </w:r>
    </w:p>
    <w:p w14:paraId="022B94B4" w14:textId="0046D1B9" w:rsidR="00E62418" w:rsidRDefault="00E62418" w:rsidP="00E62418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(data)</w:t>
      </w:r>
    </w:p>
    <w:p w14:paraId="37E85C75" w14:textId="5488C591" w:rsidR="00E62418" w:rsidRDefault="00E62418" w:rsidP="00E62418">
      <w:pPr>
        <w:ind w:firstLine="7080"/>
        <w:jc w:val="both"/>
        <w:rPr>
          <w:rFonts w:ascii="Times New Roman" w:hAnsi="Times New Roman" w:cs="Times New Roman"/>
        </w:rPr>
      </w:pPr>
    </w:p>
    <w:p w14:paraId="1E10316E" w14:textId="74E7C63A" w:rsidR="00E62418" w:rsidRPr="000E7423" w:rsidRDefault="00E62418" w:rsidP="00E62418">
      <w:pPr>
        <w:jc w:val="both"/>
        <w:rPr>
          <w:rFonts w:ascii="Times New Roman" w:hAnsi="Times New Roman" w:cs="Times New Roman"/>
          <w:sz w:val="24"/>
          <w:szCs w:val="24"/>
        </w:rPr>
      </w:pPr>
      <w:r w:rsidRPr="000E7423">
        <w:rPr>
          <w:rFonts w:ascii="Times New Roman" w:hAnsi="Times New Roman" w:cs="Times New Roman"/>
          <w:sz w:val="24"/>
          <w:szCs w:val="24"/>
        </w:rPr>
        <w:t>Wnioskodawca:</w:t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</w:r>
      <w:r w:rsidRPr="000E7423">
        <w:rPr>
          <w:rFonts w:ascii="Times New Roman" w:hAnsi="Times New Roman" w:cs="Times New Roman"/>
          <w:sz w:val="24"/>
          <w:szCs w:val="24"/>
        </w:rPr>
        <w:tab/>
        <w:t>Adresat:</w:t>
      </w:r>
    </w:p>
    <w:p w14:paraId="06ED2CEA" w14:textId="77777777" w:rsidR="00A32980" w:rsidRDefault="00A32980" w:rsidP="00A329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0E7423">
        <w:rPr>
          <w:rFonts w:ascii="Times New Roman" w:hAnsi="Times New Roman" w:cs="Times New Roman"/>
        </w:rPr>
        <w:t xml:space="preserve">    </w:t>
      </w:r>
      <w:r w:rsidR="00E62418">
        <w:rPr>
          <w:rFonts w:ascii="Times New Roman" w:hAnsi="Times New Roman" w:cs="Times New Roman"/>
        </w:rPr>
        <w:tab/>
      </w:r>
      <w:r w:rsidR="00E62418">
        <w:rPr>
          <w:rFonts w:ascii="Times New Roman" w:hAnsi="Times New Roman" w:cs="Times New Roman"/>
        </w:rPr>
        <w:tab/>
      </w:r>
      <w:r w:rsidR="00E62418">
        <w:rPr>
          <w:rFonts w:ascii="Times New Roman" w:hAnsi="Times New Roman" w:cs="Times New Roman"/>
        </w:rPr>
        <w:tab/>
      </w:r>
      <w:r w:rsidR="00E6241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2418">
        <w:rPr>
          <w:rFonts w:ascii="Times New Roman" w:hAnsi="Times New Roman" w:cs="Times New Roman"/>
        </w:rPr>
        <w:tab/>
      </w:r>
      <w:r w:rsidR="000E7423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</w:p>
    <w:p w14:paraId="7AAC9095" w14:textId="7CBD60A6" w:rsidR="00E62418" w:rsidRPr="000E7423" w:rsidRDefault="00A32980" w:rsidP="00A3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0E7423" w:rsidRPr="000E7423">
        <w:rPr>
          <w:rFonts w:ascii="Times New Roman" w:hAnsi="Times New Roman" w:cs="Times New Roman"/>
          <w:sz w:val="24"/>
          <w:szCs w:val="24"/>
        </w:rPr>
        <w:t>Urząd Gminy Bestwina</w:t>
      </w:r>
    </w:p>
    <w:p w14:paraId="5A0033BD" w14:textId="5C4555AA" w:rsidR="00A32980" w:rsidRDefault="00A32980" w:rsidP="000E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E62418" w:rsidRPr="000E7423">
        <w:rPr>
          <w:rFonts w:ascii="Times New Roman" w:hAnsi="Times New Roman" w:cs="Times New Roman"/>
          <w:sz w:val="24"/>
          <w:szCs w:val="24"/>
        </w:rPr>
        <w:tab/>
      </w:r>
      <w:r w:rsidR="00E62418" w:rsidRPr="000E7423">
        <w:rPr>
          <w:rFonts w:ascii="Times New Roman" w:hAnsi="Times New Roman" w:cs="Times New Roman"/>
          <w:sz w:val="24"/>
          <w:szCs w:val="24"/>
        </w:rPr>
        <w:tab/>
      </w:r>
      <w:r w:rsidR="00E62418" w:rsidRPr="000E7423">
        <w:rPr>
          <w:rFonts w:ascii="Times New Roman" w:hAnsi="Times New Roman" w:cs="Times New Roman"/>
          <w:sz w:val="24"/>
          <w:szCs w:val="24"/>
        </w:rPr>
        <w:tab/>
      </w:r>
      <w:r w:rsidR="00E62418" w:rsidRPr="000E7423">
        <w:rPr>
          <w:rFonts w:ascii="Times New Roman" w:hAnsi="Times New Roman" w:cs="Times New Roman"/>
          <w:sz w:val="24"/>
          <w:szCs w:val="24"/>
        </w:rPr>
        <w:tab/>
      </w:r>
      <w:r w:rsidR="000E7423" w:rsidRPr="000E742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E7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60C9B1E" w14:textId="4DF5ADCB" w:rsidR="00A32980" w:rsidRDefault="00A32980" w:rsidP="00A3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(imię i nazwisko wnioskodawcy)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E7423">
        <w:rPr>
          <w:rFonts w:ascii="Times New Roman" w:hAnsi="Times New Roman" w:cs="Times New Roman"/>
          <w:sz w:val="24"/>
          <w:szCs w:val="24"/>
        </w:rPr>
        <w:t xml:space="preserve">ul. Krakowska 111 </w:t>
      </w:r>
    </w:p>
    <w:p w14:paraId="01127416" w14:textId="595C53ED" w:rsidR="000E7423" w:rsidRDefault="00A32980" w:rsidP="000E74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48C7B4AA" w14:textId="74488CF2" w:rsidR="00E62418" w:rsidRPr="000E7423" w:rsidRDefault="00A32980" w:rsidP="00A32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                                               </w:t>
      </w:r>
      <w:r w:rsidR="000E7423">
        <w:rPr>
          <w:rFonts w:ascii="Times New Roman" w:hAnsi="Times New Roman" w:cs="Times New Roman"/>
          <w:sz w:val="24"/>
          <w:szCs w:val="24"/>
        </w:rPr>
        <w:t xml:space="preserve"> </w:t>
      </w:r>
      <w:r w:rsidR="000E7423" w:rsidRPr="000E7423">
        <w:rPr>
          <w:rFonts w:ascii="Times New Roman" w:hAnsi="Times New Roman" w:cs="Times New Roman"/>
          <w:sz w:val="24"/>
          <w:szCs w:val="24"/>
        </w:rPr>
        <w:t>43-512 Bestwina</w:t>
      </w:r>
    </w:p>
    <w:p w14:paraId="023648C2" w14:textId="77E11176" w:rsidR="00E62418" w:rsidRDefault="00E62418" w:rsidP="00E62418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5C5D58B" w14:textId="2EB5CA43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760B6B" w14:textId="0F1D327A" w:rsidR="00E62418" w:rsidRDefault="00E62418" w:rsidP="00264962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441B745" w14:textId="77777777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3D767D03" w14:textId="0EE735F8" w:rsidR="00E62418" w:rsidRDefault="00E62418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(nr telefonu/ad</w:t>
      </w:r>
      <w:r w:rsidR="00071C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 </w:t>
      </w:r>
      <w:r w:rsidR="009D3C78">
        <w:rPr>
          <w:rFonts w:ascii="Times New Roman" w:hAnsi="Times New Roman" w:cs="Times New Roman"/>
        </w:rPr>
        <w:t>e-</w:t>
      </w:r>
      <w:r>
        <w:rPr>
          <w:rFonts w:ascii="Times New Roman" w:hAnsi="Times New Roman" w:cs="Times New Roman"/>
        </w:rPr>
        <w:t>mail)</w:t>
      </w:r>
      <w:r w:rsidR="00264962">
        <w:rPr>
          <w:rFonts w:ascii="Times New Roman" w:hAnsi="Times New Roman" w:cs="Times New Roman"/>
        </w:rPr>
        <w:t xml:space="preserve"> </w:t>
      </w:r>
      <w:r w:rsidR="00071C3C" w:rsidRPr="00264962">
        <w:rPr>
          <w:rStyle w:val="Odwoanieprzypisudolnego"/>
          <w:rFonts w:ascii="Times New Roman" w:hAnsi="Times New Roman" w:cs="Times New Roman"/>
        </w:rPr>
        <w:footnoteReference w:id="1"/>
      </w:r>
      <w:r w:rsidR="00264962" w:rsidRPr="00264962">
        <w:rPr>
          <w:rFonts w:ascii="Times New Roman" w:hAnsi="Times New Roman" w:cs="Times New Roman"/>
          <w:vertAlign w:val="superscript"/>
        </w:rPr>
        <w:t>)</w:t>
      </w:r>
    </w:p>
    <w:p w14:paraId="73F5B574" w14:textId="343F1482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73029252" w14:textId="44B43E7D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51CE0E10" w14:textId="68FE4EAE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7F1D655D" w14:textId="42981E16" w:rsidR="00071C3C" w:rsidRDefault="00071C3C" w:rsidP="00071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C3C">
        <w:rPr>
          <w:rFonts w:ascii="Times New Roman" w:hAnsi="Times New Roman" w:cs="Times New Roman"/>
          <w:b/>
          <w:bCs/>
          <w:sz w:val="28"/>
          <w:szCs w:val="28"/>
        </w:rPr>
        <w:t>WNIOSEK O USTALENIE NUMERU PORZĄDKOWEGO</w:t>
      </w:r>
    </w:p>
    <w:p w14:paraId="60C6FEF1" w14:textId="77777777" w:rsidR="00B745E9" w:rsidRDefault="00B745E9" w:rsidP="00071C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49A8D6" w14:textId="370C4AE9" w:rsidR="00071C3C" w:rsidRDefault="00071C3C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Wnoszę o ustalenie numeru porzą</w:t>
      </w:r>
      <w:r w:rsidR="00B745E9">
        <w:rPr>
          <w:rFonts w:ascii="Times New Roman" w:hAnsi="Times New Roman" w:cs="Times New Roman"/>
          <w:sz w:val="24"/>
          <w:szCs w:val="24"/>
        </w:rPr>
        <w:t>dkowego budynkowi/budynkom</w:t>
      </w:r>
      <w:r w:rsidR="00264962">
        <w:rPr>
          <w:rFonts w:ascii="Times New Roman" w:hAnsi="Times New Roman" w:cs="Times New Roman"/>
          <w:sz w:val="24"/>
          <w:szCs w:val="24"/>
        </w:rPr>
        <w:t xml:space="preserve"> </w:t>
      </w:r>
      <w:r w:rsidR="00B745E9" w:rsidRPr="00264962">
        <w:rPr>
          <w:rStyle w:val="Odwoanieprzypisudolnego"/>
          <w:rFonts w:ascii="Times New Roman" w:hAnsi="Times New Roman" w:cs="Times New Roman"/>
        </w:rPr>
        <w:footnoteReference w:id="2"/>
      </w:r>
      <w:r w:rsidR="00264962" w:rsidRPr="00264962">
        <w:rPr>
          <w:rFonts w:ascii="Times New Roman" w:hAnsi="Times New Roman" w:cs="Times New Roman"/>
          <w:vertAlign w:val="superscript"/>
        </w:rPr>
        <w:t>)</w:t>
      </w:r>
      <w:r w:rsidR="00264962">
        <w:rPr>
          <w:rFonts w:ascii="Times New Roman" w:hAnsi="Times New Roman" w:cs="Times New Roman"/>
          <w:vertAlign w:val="superscript"/>
        </w:rPr>
        <w:t xml:space="preserve"> </w:t>
      </w:r>
      <w:r w:rsidR="00B745E9" w:rsidRPr="00264962">
        <w:rPr>
          <w:rStyle w:val="Odwoanieprzypisudolnego"/>
          <w:rFonts w:ascii="Times New Roman" w:hAnsi="Times New Roman" w:cs="Times New Roman"/>
        </w:rPr>
        <w:footnoteReference w:id="3"/>
      </w:r>
      <w:r w:rsidR="00264962" w:rsidRPr="00264962">
        <w:rPr>
          <w:rFonts w:ascii="Times New Roman" w:hAnsi="Times New Roman" w:cs="Times New Roman"/>
          <w:vertAlign w:val="superscript"/>
        </w:rPr>
        <w:t>)</w:t>
      </w:r>
      <w:r w:rsidR="00B745E9">
        <w:rPr>
          <w:rFonts w:ascii="Times New Roman" w:hAnsi="Times New Roman" w:cs="Times New Roman"/>
          <w:sz w:val="24"/>
          <w:szCs w:val="24"/>
        </w:rPr>
        <w:t xml:space="preserve"> zlokalizowanego/-</w:t>
      </w:r>
      <w:proofErr w:type="spellStart"/>
      <w:r w:rsidR="00B745E9">
        <w:rPr>
          <w:rFonts w:ascii="Times New Roman" w:hAnsi="Times New Roman" w:cs="Times New Roman"/>
          <w:sz w:val="24"/>
          <w:szCs w:val="24"/>
        </w:rPr>
        <w:t>nym</w:t>
      </w:r>
      <w:proofErr w:type="spellEnd"/>
      <w:r w:rsidR="00264962">
        <w:rPr>
          <w:rFonts w:ascii="Times New Roman" w:hAnsi="Times New Roman" w:cs="Times New Roman"/>
          <w:sz w:val="24"/>
          <w:szCs w:val="24"/>
        </w:rPr>
        <w:t xml:space="preserve"> </w:t>
      </w:r>
      <w:r w:rsidR="00264962" w:rsidRPr="00264962">
        <w:rPr>
          <w:rFonts w:ascii="Times New Roman" w:hAnsi="Times New Roman" w:cs="Times New Roman"/>
          <w:vertAlign w:val="superscript"/>
        </w:rPr>
        <w:t>3)</w:t>
      </w:r>
    </w:p>
    <w:p w14:paraId="7170F382" w14:textId="153AA5E2" w:rsidR="00B745E9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FA990F" w14:textId="2B74F2EB" w:rsidR="00B745E9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miejscowości…………………………………………………………………………………</w:t>
      </w:r>
    </w:p>
    <w:p w14:paraId="610416D9" w14:textId="74ED5BFE" w:rsidR="00B745E9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EF2552" w14:textId="0898257C" w:rsidR="00B745E9" w:rsidRPr="00071C3C" w:rsidRDefault="00B745E9" w:rsidP="00B745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działce ewidencyjnej……………………….w obrębie……………………………………...</w:t>
      </w:r>
    </w:p>
    <w:p w14:paraId="4CD0BEA5" w14:textId="7F2E9EDF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3A91D689" w14:textId="4FE2B21B" w:rsidR="00071C3C" w:rsidRDefault="00071C3C" w:rsidP="00E62418">
      <w:pPr>
        <w:spacing w:after="0"/>
        <w:jc w:val="both"/>
        <w:rPr>
          <w:rFonts w:ascii="Times New Roman" w:hAnsi="Times New Roman" w:cs="Times New Roman"/>
        </w:rPr>
      </w:pPr>
    </w:p>
    <w:p w14:paraId="46D78828" w14:textId="558F31E8" w:rsidR="00B745E9" w:rsidRDefault="00B745E9" w:rsidP="00E62418">
      <w:pPr>
        <w:spacing w:after="0"/>
        <w:jc w:val="both"/>
        <w:rPr>
          <w:rFonts w:ascii="Times New Roman" w:hAnsi="Times New Roman" w:cs="Times New Roman"/>
        </w:rPr>
      </w:pPr>
    </w:p>
    <w:p w14:paraId="15C2A5A1" w14:textId="77777777" w:rsidR="00B745E9" w:rsidRDefault="00B745E9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  <w:r>
        <w:rPr>
          <w:rFonts w:ascii="Times New Roman" w:hAnsi="Times New Roman" w:cs="Times New Roman"/>
        </w:rPr>
        <w:tab/>
      </w:r>
    </w:p>
    <w:p w14:paraId="565A7502" w14:textId="77777777" w:rsidR="008E2382" w:rsidRDefault="00B745E9" w:rsidP="00E62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(podpis wnioskodawcy)</w:t>
      </w:r>
      <w:r>
        <w:rPr>
          <w:rFonts w:ascii="Times New Roman" w:hAnsi="Times New Roman" w:cs="Times New Roman"/>
        </w:rPr>
        <w:tab/>
      </w:r>
      <w:r w:rsidRPr="00264962">
        <w:rPr>
          <w:rStyle w:val="Odwoanieprzypisudolnego"/>
          <w:rFonts w:ascii="Times New Roman" w:hAnsi="Times New Roman" w:cs="Times New Roman"/>
        </w:rPr>
        <w:footnoteReference w:id="4"/>
      </w:r>
      <w:r w:rsidR="00264962" w:rsidRPr="00264962"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5E9F1A6" w14:textId="77777777" w:rsidR="008E2382" w:rsidRPr="00A40598" w:rsidRDefault="008E2382" w:rsidP="008E2382">
      <w:pPr>
        <w:spacing w:after="4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br w:type="column"/>
      </w:r>
      <w:r w:rsidRPr="00A40598">
        <w:rPr>
          <w:rFonts w:ascii="Times New Roman" w:hAnsi="Times New Roman" w:cs="Times New Roman"/>
          <w:b/>
          <w:color w:val="000000" w:themeColor="text1"/>
        </w:rPr>
        <w:lastRenderedPageBreak/>
        <w:t>Informacja szczegółowa dotycząca przetwarzania danych osobowych w ramach postępowania</w:t>
      </w:r>
      <w:r w:rsidRPr="00A40598">
        <w:rPr>
          <w:rFonts w:ascii="Times New Roman" w:hAnsi="Times New Roman" w:cs="Times New Roman"/>
          <w:b/>
        </w:rPr>
        <w:t xml:space="preserve"> administracyjnego</w:t>
      </w:r>
      <w:r w:rsidRPr="00A40598">
        <w:rPr>
          <w:rFonts w:ascii="Times New Roman" w:hAnsi="Times New Roman" w:cs="Times New Roman"/>
        </w:rPr>
        <w:t>.</w:t>
      </w:r>
    </w:p>
    <w:p w14:paraId="4AE81B4F" w14:textId="77777777" w:rsidR="008E2382" w:rsidRPr="00A40598" w:rsidRDefault="008E2382" w:rsidP="008E2382">
      <w:pPr>
        <w:spacing w:after="4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C93C5" w14:textId="77777777" w:rsidR="008E2382" w:rsidRPr="00A40598" w:rsidRDefault="008E2382" w:rsidP="008E2382">
      <w:pPr>
        <w:spacing w:after="4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16DBFE2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Administratorem Pani/Pana danych osobowych jest Gmina Bestwina z siedzibą: ul. Krakowska 111, 43</w:t>
      </w:r>
      <w:r w:rsidRPr="00A40598">
        <w:rPr>
          <w:rFonts w:ascii="Times New Roman" w:hAnsi="Times New Roman" w:cs="Times New Roman"/>
          <w:sz w:val="20"/>
          <w:szCs w:val="20"/>
        </w:rPr>
        <w:noBreakHyphen/>
        <w:t>512 Bestwina, reprezentowana przez Wójta Gminy Bestwina.</w:t>
      </w:r>
    </w:p>
    <w:p w14:paraId="1A6740B5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Pełne informacje dostępne pod adresem BIP: </w:t>
      </w:r>
    </w:p>
    <w:p w14:paraId="062A201F" w14:textId="77777777" w:rsidR="008E2382" w:rsidRPr="00A40598" w:rsidRDefault="00175BDB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E2382" w:rsidRPr="00A40598">
          <w:rPr>
            <w:rStyle w:val="Hipercze"/>
            <w:rFonts w:ascii="Times New Roman" w:hAnsi="Times New Roman" w:cs="Times New Roman"/>
            <w:sz w:val="20"/>
            <w:szCs w:val="20"/>
          </w:rPr>
          <w:t>https://bip.bestwina.pl/ochrona-danych-osobowych/informacje-ogolne</w:t>
        </w:r>
      </w:hyperlink>
      <w:r w:rsidR="008E2382" w:rsidRPr="00A40598">
        <w:rPr>
          <w:rFonts w:ascii="Times New Roman" w:hAnsi="Times New Roman" w:cs="Times New Roman"/>
          <w:sz w:val="20"/>
          <w:szCs w:val="20"/>
        </w:rPr>
        <w:t xml:space="preserve"> oraz w siedzibie jednostki.</w:t>
      </w:r>
    </w:p>
    <w:p w14:paraId="191EF9DD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Kontakt do Inspektora Ochrony Danych – elektronicznie na adres e-mail: </w:t>
      </w:r>
      <w:hyperlink r:id="rId9" w:history="1">
        <w:r w:rsidRPr="00A40598">
          <w:rPr>
            <w:rStyle w:val="Hipercze"/>
            <w:rFonts w:ascii="Times New Roman" w:hAnsi="Times New Roman" w:cs="Times New Roman"/>
            <w:sz w:val="20"/>
            <w:szCs w:val="20"/>
          </w:rPr>
          <w:t>iod@bestwina.pl</w:t>
        </w:r>
      </w:hyperlink>
      <w:r w:rsidRPr="00A40598">
        <w:rPr>
          <w:rFonts w:ascii="Times New Roman" w:hAnsi="Times New Roman" w:cs="Times New Roman"/>
          <w:sz w:val="20"/>
          <w:szCs w:val="20"/>
        </w:rPr>
        <w:t xml:space="preserve"> lub pisemnie na adres Administratora.</w:t>
      </w:r>
    </w:p>
    <w:p w14:paraId="54645A64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Celem zbierania i przetwarzania danych osobowych jest realizacja obowiązków i uprawnień wynikających z przepisów prawa skutkiem realizacji zadań w zakresie</w:t>
      </w:r>
    </w:p>
    <w:p w14:paraId="28EC96A1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wydawanie zawiadomień o ustaleniu numeru porządkowego</w:t>
      </w:r>
      <w:r w:rsidRPr="00A40598">
        <w:rPr>
          <w:rFonts w:ascii="Times New Roman" w:hAnsi="Times New Roman" w:cs="Times New Roman"/>
          <w:sz w:val="20"/>
          <w:szCs w:val="20"/>
        </w:rPr>
        <w:t>, na podstawie:</w:t>
      </w:r>
    </w:p>
    <w:p w14:paraId="175B7256" w14:textId="77777777" w:rsidR="008E2382" w:rsidRDefault="008E2382" w:rsidP="008E238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 xml:space="preserve">ustawy z dnia  </w:t>
      </w:r>
      <w:r>
        <w:rPr>
          <w:rFonts w:ascii="Times New Roman" w:hAnsi="Times New Roman" w:cs="Times New Roman"/>
          <w:sz w:val="20"/>
          <w:szCs w:val="20"/>
        </w:rPr>
        <w:t>17 maja 1989</w:t>
      </w:r>
      <w:r w:rsidRPr="00A40598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405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Prawo geodezyjne i kartograficzne</w:t>
      </w:r>
      <w:r w:rsidRPr="00A40598">
        <w:rPr>
          <w:rFonts w:ascii="Times New Roman" w:hAnsi="Times New Roman" w:cs="Times New Roman"/>
          <w:sz w:val="20"/>
          <w:szCs w:val="20"/>
        </w:rPr>
        <w:t>,</w:t>
      </w:r>
    </w:p>
    <w:p w14:paraId="2A3E0A89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Dane będą wykorzystywane również w celu:</w:t>
      </w:r>
    </w:p>
    <w:p w14:paraId="2926F393" w14:textId="77777777" w:rsidR="008E2382" w:rsidRPr="00A40598" w:rsidRDefault="008E2382" w:rsidP="008E238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innych obowiązków i uprawnień wynikających z przepisów prawa w związku z wykonywaniem zadań publicznych, </w:t>
      </w:r>
    </w:p>
    <w:p w14:paraId="565B2505" w14:textId="77777777" w:rsidR="008E2382" w:rsidRPr="00A40598" w:rsidRDefault="008E2382" w:rsidP="008E2382">
      <w:pPr>
        <w:pStyle w:val="Akapitzlist"/>
        <w:numPr>
          <w:ilvl w:val="0"/>
          <w:numId w:val="4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40598">
        <w:rPr>
          <w:rFonts w:ascii="Times New Roman" w:hAnsi="Times New Roman" w:cs="Times New Roman"/>
          <w:color w:val="000000" w:themeColor="text1"/>
          <w:sz w:val="20"/>
          <w:szCs w:val="20"/>
        </w:rPr>
        <w:t>zawierania i wykonywania umów cywilno-prawnych z zakresu prawa pracy.</w:t>
      </w:r>
    </w:p>
    <w:p w14:paraId="01A809C3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Odbiorcy danych osobowych</w:t>
      </w:r>
    </w:p>
    <w:p w14:paraId="268B2242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Dostęp do danych mają podmioty zewnętrzne świadczące usługi na rzecz Urzędu w zakresie niezbędnym do ich realizacji oraz podmioty uprawnione do dostępu do danych na podstawie przepisów prawa.</w:t>
      </w:r>
    </w:p>
    <w:p w14:paraId="42ADFC18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Okres przechowywania danych osobowych</w:t>
      </w:r>
    </w:p>
    <w:p w14:paraId="27ACF9F4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Dane będą przetwarzane w okresie trwania postępowania administracyjnego, a następnie przechowywane zgodnie z przepisami dotyczącymi archiwizacji.</w:t>
      </w:r>
    </w:p>
    <w:p w14:paraId="31FDBD8A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Prawa osób, których dane dotyczą:</w:t>
      </w:r>
    </w:p>
    <w:p w14:paraId="6E5D1DF0" w14:textId="77777777" w:rsidR="008E2382" w:rsidRPr="00A40598" w:rsidRDefault="008E2382" w:rsidP="008E2382">
      <w:pPr>
        <w:tabs>
          <w:tab w:val="left" w:pos="139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W granicach przewidzianych prawem przysługuje Państwu:</w:t>
      </w:r>
    </w:p>
    <w:p w14:paraId="055272FB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14:paraId="4711C526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14:paraId="0FC524F7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14:paraId="1927C943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ograniczenia przetwarzania danych, przy czym przepisy odrębne mogą wyłączyć możliwość skorzystania z tego prawa,</w:t>
      </w:r>
    </w:p>
    <w:p w14:paraId="2660C54A" w14:textId="77777777" w:rsidR="008E2382" w:rsidRPr="00A40598" w:rsidRDefault="008E2382" w:rsidP="008E2382">
      <w:pPr>
        <w:pStyle w:val="Akapitzlist"/>
        <w:numPr>
          <w:ilvl w:val="0"/>
          <w:numId w:val="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prawo do wniesienia skargi do Prezesa UODO (na adres Prezesa Urzędu Ochrony Danych Osobowych, ul. Stawki 2, 00 - 193 Warszawa).</w:t>
      </w:r>
    </w:p>
    <w:p w14:paraId="697D7954" w14:textId="77777777" w:rsidR="008E2382" w:rsidRPr="00A40598" w:rsidRDefault="008E2382" w:rsidP="008E238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Zautomatyzowane podejmowanie decyzji, profilowanie.</w:t>
      </w:r>
    </w:p>
    <w:p w14:paraId="0DA4765E" w14:textId="77777777" w:rsidR="008E2382" w:rsidRPr="00A40598" w:rsidRDefault="008E2382" w:rsidP="008E23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0598">
        <w:rPr>
          <w:rFonts w:ascii="Times New Roman" w:hAnsi="Times New Roman" w:cs="Times New Roman"/>
          <w:sz w:val="20"/>
          <w:szCs w:val="20"/>
        </w:rPr>
        <w:t>Pani/Pana dane osobowe nie będą przetwarzane w sposób zautomatyzowany i nie będą profilowane.</w:t>
      </w:r>
    </w:p>
    <w:p w14:paraId="795DA85F" w14:textId="77777777" w:rsidR="008E2382" w:rsidRPr="005016DA" w:rsidRDefault="008E2382" w:rsidP="008E2382">
      <w:pPr>
        <w:spacing w:after="0" w:line="240" w:lineRule="auto"/>
        <w:jc w:val="both"/>
        <w:rPr>
          <w:sz w:val="20"/>
          <w:szCs w:val="20"/>
        </w:rPr>
      </w:pPr>
    </w:p>
    <w:p w14:paraId="717A8724" w14:textId="4441F883" w:rsidR="00B745E9" w:rsidRDefault="00B745E9" w:rsidP="00E62418">
      <w:pPr>
        <w:spacing w:after="0"/>
        <w:jc w:val="both"/>
        <w:rPr>
          <w:rFonts w:ascii="Times New Roman" w:hAnsi="Times New Roman" w:cs="Times New Roman"/>
        </w:rPr>
      </w:pPr>
    </w:p>
    <w:sectPr w:rsidR="00B745E9" w:rsidSect="00B745E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014EE" w14:textId="77777777" w:rsidR="00175BDB" w:rsidRDefault="00175BDB" w:rsidP="00071C3C">
      <w:pPr>
        <w:spacing w:after="0" w:line="240" w:lineRule="auto"/>
      </w:pPr>
      <w:r>
        <w:separator/>
      </w:r>
    </w:p>
  </w:endnote>
  <w:endnote w:type="continuationSeparator" w:id="0">
    <w:p w14:paraId="24C5AA72" w14:textId="77777777" w:rsidR="00175BDB" w:rsidRDefault="00175BDB" w:rsidP="0007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5D8F" w14:textId="77777777" w:rsidR="00175BDB" w:rsidRDefault="00175BDB" w:rsidP="00071C3C">
      <w:pPr>
        <w:spacing w:after="0" w:line="240" w:lineRule="auto"/>
      </w:pPr>
      <w:r>
        <w:separator/>
      </w:r>
    </w:p>
  </w:footnote>
  <w:footnote w:type="continuationSeparator" w:id="0">
    <w:p w14:paraId="110916A6" w14:textId="77777777" w:rsidR="00175BDB" w:rsidRDefault="00175BDB" w:rsidP="00071C3C">
      <w:pPr>
        <w:spacing w:after="0" w:line="240" w:lineRule="auto"/>
      </w:pPr>
      <w:r>
        <w:continuationSeparator/>
      </w:r>
    </w:p>
  </w:footnote>
  <w:footnote w:id="1">
    <w:p w14:paraId="6DA326A5" w14:textId="4463B450" w:rsidR="00071C3C" w:rsidRPr="00B745E9" w:rsidRDefault="00264962" w:rsidP="00264962">
      <w:pPr>
        <w:pStyle w:val="Tekstprzypisudolnego"/>
        <w:jc w:val="both"/>
        <w:rPr>
          <w:sz w:val="18"/>
          <w:szCs w:val="18"/>
        </w:rPr>
      </w:pPr>
      <w:r w:rsidRPr="0026496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1)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071C3C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Dane nieobowiązkowe. prz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y </w:t>
      </w:r>
      <w:r w:rsidR="00071C3C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czym ich podanie może ułatwić kontakt w celu rozpatrzenia wniosku i załatwienia sprawy. </w:t>
      </w:r>
    </w:p>
  </w:footnote>
  <w:footnote w:id="2">
    <w:p w14:paraId="056ABC49" w14:textId="77777777" w:rsidR="00264962" w:rsidRDefault="00264962" w:rsidP="00264962">
      <w:pPr>
        <w:pStyle w:val="Tekstprzypisudolneg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26496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2)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Jeżeli wniosek dotyczy więcej niż jednego budynku lub sytuacja w terenie nie wskazuje jednoznacznie, któremu </w:t>
      </w:r>
      <w:proofErr w:type="spellStart"/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budvnkowi</w:t>
      </w:r>
      <w:proofErr w:type="spellEnd"/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</w:t>
      </w:r>
    </w:p>
    <w:p w14:paraId="63B4E75F" w14:textId="7AAA28AF" w:rsidR="00B745E9" w:rsidRPr="00B745E9" w:rsidRDefault="00264962" w:rsidP="00264962">
      <w:pPr>
        <w:pStyle w:val="Tekstprzypisudolnego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ma zostać ustalony numer porządkowy - do wniosku należy dołączyć mapę lub szkic z</w:t>
      </w:r>
      <w:r w:rsidR="002150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ich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lokalizacj</w:t>
      </w:r>
      <w:r w:rsidR="002150C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ą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i oznaczeniem</w:t>
      </w:r>
      <w:r w:rsidR="000F7ED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</w:footnote>
  <w:footnote w:id="3">
    <w:p w14:paraId="5EA8C93E" w14:textId="6CE7B556" w:rsidR="00B745E9" w:rsidRPr="00B745E9" w:rsidRDefault="00264962" w:rsidP="00264962">
      <w:pPr>
        <w:pStyle w:val="Tekstprzypisudolnego"/>
        <w:jc w:val="both"/>
        <w:rPr>
          <w:sz w:val="18"/>
          <w:szCs w:val="18"/>
        </w:rPr>
      </w:pPr>
      <w:r w:rsidRPr="00264962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>3)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Niepotrzebne </w:t>
      </w:r>
      <w:r w:rsidR="00B745E9" w:rsidRPr="00B745E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skreślić</w:t>
      </w:r>
      <w:r w:rsidR="000F7ED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  <w:bookmarkStart w:id="0" w:name="_GoBack"/>
      <w:bookmarkEnd w:id="0"/>
    </w:p>
  </w:footnote>
  <w:footnote w:id="4">
    <w:p w14:paraId="3CAFA6E5" w14:textId="77777777" w:rsidR="00264962" w:rsidRDefault="00264962" w:rsidP="00264962">
      <w:pPr>
        <w:pStyle w:val="Bodytext20"/>
        <w:shd w:val="clear" w:color="auto" w:fill="auto"/>
        <w:spacing w:line="221" w:lineRule="exact"/>
        <w:jc w:val="both"/>
        <w:rPr>
          <w:rFonts w:eastAsia="Times New Roman"/>
          <w:color w:val="000000"/>
          <w:sz w:val="18"/>
          <w:szCs w:val="18"/>
          <w:lang w:eastAsia="pl-PL"/>
        </w:rPr>
      </w:pPr>
      <w:bookmarkStart w:id="1" w:name="_Hlk78792096"/>
      <w:r w:rsidRPr="00264962">
        <w:rPr>
          <w:rFonts w:eastAsia="Times New Roman"/>
          <w:color w:val="000000"/>
          <w:sz w:val="20"/>
          <w:szCs w:val="20"/>
          <w:vertAlign w:val="superscript"/>
          <w:lang w:eastAsia="pl-PL"/>
        </w:rPr>
        <w:t>4)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 w:rsidR="00B745E9" w:rsidRPr="00B745E9">
        <w:rPr>
          <w:rFonts w:eastAsia="Times New Roman"/>
          <w:color w:val="000000"/>
          <w:sz w:val="18"/>
          <w:szCs w:val="18"/>
          <w:lang w:eastAsia="pl-PL"/>
        </w:rPr>
        <w:t xml:space="preserve">Podpis własnoręczny, a w przypadku składania wniosku w postaci elektronicznej: kwalifikowany podpis elektroniczny,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    </w:t>
      </w:r>
    </w:p>
    <w:p w14:paraId="78F72E31" w14:textId="258C01CD" w:rsidR="00B745E9" w:rsidRPr="00B745E9" w:rsidRDefault="00264962" w:rsidP="00264962">
      <w:pPr>
        <w:pStyle w:val="Bodytext20"/>
        <w:shd w:val="clear" w:color="auto" w:fill="auto"/>
        <w:spacing w:line="221" w:lineRule="exact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    </w:t>
      </w:r>
      <w:r w:rsidR="00B745E9" w:rsidRPr="00B745E9">
        <w:rPr>
          <w:rFonts w:eastAsia="Times New Roman"/>
          <w:color w:val="000000"/>
          <w:sz w:val="18"/>
          <w:szCs w:val="18"/>
          <w:lang w:eastAsia="pl-PL"/>
        </w:rPr>
        <w:t>podpis osobisty albo podpis zaufany.</w:t>
      </w:r>
      <w:bookmarkEnd w:id="1"/>
    </w:p>
    <w:p w14:paraId="6306276D" w14:textId="3DB40A55" w:rsidR="00B745E9" w:rsidRDefault="00B745E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2B0B"/>
    <w:multiLevelType w:val="hybridMultilevel"/>
    <w:tmpl w:val="5DEEC720"/>
    <w:lvl w:ilvl="0" w:tplc="93582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05AF"/>
    <w:multiLevelType w:val="hybridMultilevel"/>
    <w:tmpl w:val="399C64A0"/>
    <w:lvl w:ilvl="0" w:tplc="04150011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F291E"/>
    <w:multiLevelType w:val="hybridMultilevel"/>
    <w:tmpl w:val="290AD9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6D236E9"/>
    <w:multiLevelType w:val="hybridMultilevel"/>
    <w:tmpl w:val="6E66DF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F9830FB"/>
    <w:multiLevelType w:val="hybridMultilevel"/>
    <w:tmpl w:val="6EB8FB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18"/>
    <w:rsid w:val="00071C3C"/>
    <w:rsid w:val="000E7423"/>
    <w:rsid w:val="000F7ED5"/>
    <w:rsid w:val="00175BDB"/>
    <w:rsid w:val="00205D06"/>
    <w:rsid w:val="002150C8"/>
    <w:rsid w:val="00264962"/>
    <w:rsid w:val="004B5C9A"/>
    <w:rsid w:val="00776277"/>
    <w:rsid w:val="007C1CB4"/>
    <w:rsid w:val="008E2382"/>
    <w:rsid w:val="009D3C78"/>
    <w:rsid w:val="00A32980"/>
    <w:rsid w:val="00B745E9"/>
    <w:rsid w:val="00E62418"/>
    <w:rsid w:val="00E7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0C2AF"/>
  <w15:chartTrackingRefBased/>
  <w15:docId w15:val="{C30DF9B3-1304-4D2E-81D7-5335A8D6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71C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uiPriority w:val="99"/>
    <w:rsid w:val="00071C3C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">
    <w:name w:val="Body text (2)_"/>
    <w:basedOn w:val="Domylnaczcionkaakapitu"/>
    <w:link w:val="Bodytext20"/>
    <w:uiPriority w:val="99"/>
    <w:rsid w:val="00071C3C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ing1">
    <w:name w:val="Heading #1_"/>
    <w:basedOn w:val="Domylnaczcionkaakapitu"/>
    <w:link w:val="Heading10"/>
    <w:uiPriority w:val="99"/>
    <w:rsid w:val="00071C3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071C3C"/>
    <w:rPr>
      <w:rFonts w:ascii="Times New Roman" w:hAnsi="Times New Roman" w:cs="Times New Roman"/>
      <w:shd w:val="clear" w:color="auto" w:fill="FFFFFF"/>
    </w:rPr>
  </w:style>
  <w:style w:type="character" w:customStyle="1" w:styleId="Bodytext27">
    <w:name w:val="Body text (2) + 7"/>
    <w:aliases w:val="5 pt,Italic,Spacing 2 pt"/>
    <w:basedOn w:val="Bodytext2"/>
    <w:uiPriority w:val="99"/>
    <w:rsid w:val="00071C3C"/>
    <w:rPr>
      <w:rFonts w:ascii="Times New Roman" w:hAnsi="Times New Roman" w:cs="Times New Roman"/>
      <w:i/>
      <w:iCs/>
      <w:spacing w:val="50"/>
      <w:sz w:val="15"/>
      <w:szCs w:val="15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071C3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Bodytext30">
    <w:name w:val="Body text (3)"/>
    <w:basedOn w:val="Normalny"/>
    <w:link w:val="Bodytext3"/>
    <w:uiPriority w:val="99"/>
    <w:rsid w:val="00071C3C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customStyle="1" w:styleId="Heading10">
    <w:name w:val="Heading #1"/>
    <w:basedOn w:val="Normalny"/>
    <w:link w:val="Heading1"/>
    <w:uiPriority w:val="99"/>
    <w:rsid w:val="00071C3C"/>
    <w:pPr>
      <w:widowControl w:val="0"/>
      <w:shd w:val="clear" w:color="auto" w:fill="FFFFFF"/>
      <w:spacing w:before="48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C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C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C3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71C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1C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1C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1C3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4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E2382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8E2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estwina.pl/ochrona-danych-osobowych/informacje-ogol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bestw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4CF59-B413-4C3F-8B91-DA15BEC0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479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Kobus</dc:creator>
  <cp:keywords/>
  <dc:description/>
  <cp:lastModifiedBy>EwaK</cp:lastModifiedBy>
  <cp:revision>10</cp:revision>
  <cp:lastPrinted>2021-09-22T06:05:00Z</cp:lastPrinted>
  <dcterms:created xsi:type="dcterms:W3CDTF">2021-09-21T12:23:00Z</dcterms:created>
  <dcterms:modified xsi:type="dcterms:W3CDTF">2021-09-22T06:09:00Z</dcterms:modified>
</cp:coreProperties>
</file>