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83" w:rsidRDefault="00465283" w:rsidP="00465283">
      <w:pPr>
        <w:jc w:val="both"/>
        <w:rPr>
          <w:rFonts w:ascii="Bookman Old Style" w:hAnsi="Bookman Old Style"/>
        </w:rPr>
      </w:pPr>
      <w:r w:rsidRPr="00D22D86">
        <w:rPr>
          <w:rFonts w:ascii="Bookman Old Style" w:hAnsi="Bookman Old Style"/>
          <w:color w:val="BFBFBF" w:themeColor="background1" w:themeShade="BF"/>
        </w:rPr>
        <w:t>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Bestwina dnia</w:t>
      </w:r>
      <w:r w:rsidRPr="0052655D">
        <w:rPr>
          <w:rFonts w:ascii="Bookman Old Style" w:hAnsi="Bookman Old Style"/>
        </w:rPr>
        <w:t xml:space="preserve"> </w:t>
      </w:r>
      <w:r w:rsidRPr="00D22D86">
        <w:rPr>
          <w:rFonts w:ascii="Bookman Old Style" w:hAnsi="Bookman Old Style"/>
          <w:color w:val="BFBFBF" w:themeColor="background1" w:themeShade="BF"/>
        </w:rPr>
        <w:t xml:space="preserve">...................... </w:t>
      </w:r>
    </w:p>
    <w:p w:rsidR="00465283" w:rsidRDefault="00465283" w:rsidP="0046528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 w:rsidRPr="00DE546A">
        <w:rPr>
          <w:rFonts w:ascii="Bookman Old Style" w:hAnsi="Bookman Old Style"/>
          <w:sz w:val="16"/>
          <w:szCs w:val="16"/>
        </w:rPr>
        <w:t>(Nazwisko i imię</w:t>
      </w:r>
      <w:r>
        <w:rPr>
          <w:rFonts w:ascii="Bookman Old Style" w:hAnsi="Bookman Old Style"/>
          <w:sz w:val="16"/>
          <w:szCs w:val="16"/>
        </w:rPr>
        <w:t xml:space="preserve"> lub nazwa firmy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465283" w:rsidRPr="00D22D86" w:rsidRDefault="00465283" w:rsidP="00465283">
      <w:pPr>
        <w:jc w:val="both"/>
        <w:rPr>
          <w:rFonts w:ascii="Bookman Old Style" w:hAnsi="Bookman Old Style"/>
          <w:color w:val="BFBFBF" w:themeColor="background1" w:themeShade="BF"/>
        </w:rPr>
      </w:pPr>
      <w:r w:rsidRPr="00D22D86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465283" w:rsidRPr="00FC4A42" w:rsidRDefault="00465283" w:rsidP="0046528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(Ulica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465283" w:rsidRPr="00D22D86" w:rsidRDefault="00465283" w:rsidP="00465283">
      <w:pPr>
        <w:jc w:val="both"/>
        <w:rPr>
          <w:rFonts w:ascii="Bookman Old Style" w:hAnsi="Bookman Old Style"/>
          <w:color w:val="BFBFBF" w:themeColor="background1" w:themeShade="BF"/>
        </w:rPr>
      </w:pPr>
      <w:r w:rsidRPr="00D22D86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465283" w:rsidRPr="00DE546A" w:rsidRDefault="00465283" w:rsidP="0046528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(Miejscowość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465283" w:rsidRPr="00D22D86" w:rsidRDefault="00465283" w:rsidP="00465283">
      <w:pPr>
        <w:spacing w:line="360" w:lineRule="auto"/>
        <w:jc w:val="both"/>
        <w:rPr>
          <w:rFonts w:ascii="Bookman Old Style" w:hAnsi="Bookman Old Style"/>
          <w:color w:val="BFBFBF" w:themeColor="background1" w:themeShade="BF"/>
        </w:rPr>
      </w:pPr>
      <w:r w:rsidRPr="00D22D86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465283" w:rsidRPr="00D22D86" w:rsidRDefault="00465283" w:rsidP="00465283">
      <w:pPr>
        <w:jc w:val="both"/>
        <w:rPr>
          <w:rFonts w:ascii="Bookman Old Style" w:hAnsi="Bookman Old Style"/>
          <w:color w:val="BFBFBF" w:themeColor="background1" w:themeShade="BF"/>
        </w:rPr>
      </w:pPr>
      <w:r w:rsidRPr="00D22D86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465283" w:rsidRPr="00DE546A" w:rsidRDefault="00465283" w:rsidP="0046528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(Nr telefonu, adres e-mail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465283" w:rsidRDefault="00465283" w:rsidP="009A2A3B">
      <w:pPr>
        <w:ind w:left="4248" w:firstLine="708"/>
        <w:rPr>
          <w:rFonts w:ascii="Bookman Old Style" w:hAnsi="Bookman Old Style"/>
          <w:b/>
        </w:rPr>
      </w:pPr>
    </w:p>
    <w:p w:rsidR="009A2A3B" w:rsidRPr="00465283" w:rsidRDefault="009A2A3B" w:rsidP="009A2A3B">
      <w:pPr>
        <w:ind w:left="4248" w:firstLine="708"/>
        <w:rPr>
          <w:rFonts w:ascii="Bookman Old Style" w:hAnsi="Bookman Old Style"/>
          <w:b/>
        </w:rPr>
      </w:pPr>
      <w:r w:rsidRPr="00465283">
        <w:rPr>
          <w:rFonts w:ascii="Bookman Old Style" w:hAnsi="Bookman Old Style"/>
          <w:b/>
        </w:rPr>
        <w:t>WÓJT GMINY BESTWINA</w:t>
      </w:r>
    </w:p>
    <w:p w:rsidR="009A2A3B" w:rsidRPr="00E75454" w:rsidRDefault="009A2A3B" w:rsidP="009A2A3B">
      <w:pPr>
        <w:rPr>
          <w:rFonts w:ascii="Bookman Old Style" w:hAnsi="Bookman Old Style"/>
          <w:sz w:val="22"/>
          <w:szCs w:val="22"/>
        </w:rPr>
      </w:pPr>
    </w:p>
    <w:p w:rsidR="009A2A3B" w:rsidRPr="00E75454" w:rsidRDefault="009A2A3B" w:rsidP="009A2A3B">
      <w:pPr>
        <w:rPr>
          <w:rFonts w:ascii="Bookman Old Style" w:hAnsi="Bookman Old Style"/>
          <w:sz w:val="22"/>
          <w:szCs w:val="22"/>
        </w:rPr>
      </w:pPr>
    </w:p>
    <w:p w:rsidR="009A2A3B" w:rsidRPr="00E75454" w:rsidRDefault="009A2A3B" w:rsidP="009A2A3B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9A2A3B" w:rsidRPr="00BA3AB7" w:rsidRDefault="009A2A3B" w:rsidP="009A2A3B">
      <w:pPr>
        <w:spacing w:line="360" w:lineRule="auto"/>
        <w:jc w:val="center"/>
        <w:rPr>
          <w:rFonts w:ascii="Bookman Old Style" w:hAnsi="Bookman Old Style"/>
          <w:b/>
        </w:rPr>
      </w:pPr>
      <w:r w:rsidRPr="00BA3AB7">
        <w:rPr>
          <w:rFonts w:ascii="Bookman Old Style" w:hAnsi="Bookman Old Style"/>
          <w:b/>
        </w:rPr>
        <w:t>WNIOSEK</w:t>
      </w:r>
    </w:p>
    <w:p w:rsidR="009A2A3B" w:rsidRPr="00E75454" w:rsidRDefault="009A2A3B" w:rsidP="009A2A3B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E75454">
        <w:rPr>
          <w:rFonts w:ascii="Bookman Old Style" w:hAnsi="Bookman Old Style"/>
          <w:b/>
          <w:sz w:val="22"/>
          <w:szCs w:val="22"/>
        </w:rPr>
        <w:t>O UDZIELENIE ZEZWOLENIA NA PROWADZENIE DZIAŁALNOŚCI</w:t>
      </w:r>
    </w:p>
    <w:p w:rsidR="009A2A3B" w:rsidRPr="00E75454" w:rsidRDefault="009A2A3B" w:rsidP="009A2A3B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E75454">
        <w:rPr>
          <w:rFonts w:ascii="Bookman Old Style" w:hAnsi="Bookman Old Style"/>
          <w:b/>
          <w:sz w:val="22"/>
          <w:szCs w:val="22"/>
        </w:rPr>
        <w:t xml:space="preserve">W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E75454">
        <w:rPr>
          <w:rFonts w:ascii="Bookman Old Style" w:hAnsi="Bookman Old Style"/>
          <w:b/>
          <w:sz w:val="22"/>
          <w:szCs w:val="22"/>
        </w:rPr>
        <w:t>ZAKRESIE:</w:t>
      </w:r>
    </w:p>
    <w:p w:rsidR="009A2A3B" w:rsidRDefault="009A2A3B" w:rsidP="009A2A3B">
      <w:p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E75454">
        <w:rPr>
          <w:rFonts w:ascii="Bookman Old Style" w:hAnsi="Bookman Old Style"/>
          <w:b/>
          <w:sz w:val="22"/>
          <w:szCs w:val="22"/>
        </w:rPr>
        <w:t>opróżniania zbiorników bezodpływowych i t</w:t>
      </w:r>
      <w:r>
        <w:rPr>
          <w:rFonts w:ascii="Bookman Old Style" w:hAnsi="Bookman Old Style"/>
          <w:b/>
          <w:sz w:val="22"/>
          <w:szCs w:val="22"/>
        </w:rPr>
        <w:t>ransportu nieczystości ciekłych</w:t>
      </w:r>
    </w:p>
    <w:p w:rsidR="009A2A3B" w:rsidRDefault="009A2A3B" w:rsidP="009A2A3B">
      <w:pPr>
        <w:spacing w:line="360" w:lineRule="auto"/>
        <w:rPr>
          <w:rFonts w:ascii="Bookman Old Style" w:hAnsi="Bookman Old Style"/>
          <w:b/>
          <w:sz w:val="22"/>
          <w:szCs w:val="22"/>
        </w:rPr>
      </w:pPr>
    </w:p>
    <w:p w:rsidR="009A2A3B" w:rsidRDefault="009A2A3B" w:rsidP="009A2A3B">
      <w:pPr>
        <w:spacing w:line="360" w:lineRule="auto"/>
        <w:rPr>
          <w:rFonts w:ascii="Bookman Old Style" w:hAnsi="Bookman Old Style"/>
          <w:sz w:val="22"/>
          <w:szCs w:val="22"/>
        </w:rPr>
      </w:pPr>
      <w:r w:rsidRPr="00E75454">
        <w:rPr>
          <w:rFonts w:ascii="Bookman Old Style" w:hAnsi="Bookman Old Style"/>
          <w:b/>
          <w:sz w:val="22"/>
          <w:szCs w:val="22"/>
        </w:rPr>
        <w:t>1. Dane o przedsiębiorcy (wnioskodawcy).</w:t>
      </w:r>
    </w:p>
    <w:p w:rsidR="009A2A3B" w:rsidRDefault="009A2A3B" w:rsidP="009A2A3B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1) Imię i nazwisko( lub nazwa )</w:t>
      </w: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</w:t>
      </w:r>
      <w:r w:rsidR="00465283"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</w:t>
      </w: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</w:t>
      </w:r>
    </w:p>
    <w:p w:rsidR="009A2A3B" w:rsidRPr="00D22D86" w:rsidRDefault="009A2A3B" w:rsidP="009A2A3B">
      <w:pPr>
        <w:spacing w:line="360" w:lineRule="auto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2A3B" w:rsidRDefault="009A2A3B" w:rsidP="009A2A3B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2) Adres zamieszkania  lub siedziba przedsiębiorcy:</w:t>
      </w: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</w:t>
      </w:r>
    </w:p>
    <w:p w:rsidR="009A2A3B" w:rsidRPr="00D22D86" w:rsidRDefault="009A2A3B" w:rsidP="009A2A3B">
      <w:pPr>
        <w:spacing w:line="360" w:lineRule="auto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2A3B" w:rsidRDefault="009A2A3B" w:rsidP="009A2A3B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4) Numer identyfikacji podatkowej (NIP):</w:t>
      </w: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</w:t>
      </w:r>
    </w:p>
    <w:p w:rsidR="009A2A3B" w:rsidRDefault="009A2A3B" w:rsidP="009A2A3B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9A2A3B" w:rsidRPr="00D22D86" w:rsidRDefault="009A2A3B" w:rsidP="009A2A3B">
      <w:pPr>
        <w:spacing w:line="360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D27805">
        <w:rPr>
          <w:rFonts w:ascii="Bookman Old Style" w:hAnsi="Bookman Old Style"/>
          <w:b/>
          <w:sz w:val="22"/>
          <w:szCs w:val="22"/>
        </w:rPr>
        <w:t xml:space="preserve">2. Określenie </w:t>
      </w:r>
      <w:r>
        <w:rPr>
          <w:rFonts w:ascii="Bookman Old Style" w:hAnsi="Bookman Old Style"/>
          <w:b/>
          <w:sz w:val="22"/>
          <w:szCs w:val="22"/>
        </w:rPr>
        <w:t xml:space="preserve">przedmiotu i </w:t>
      </w:r>
      <w:r w:rsidRPr="00D27805">
        <w:rPr>
          <w:rFonts w:ascii="Bookman Old Style" w:hAnsi="Bookman Old Style"/>
          <w:b/>
          <w:sz w:val="22"/>
          <w:szCs w:val="22"/>
        </w:rPr>
        <w:t xml:space="preserve">obszaru  działalności objętej wnioskiem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................................................................................................................................</w:t>
      </w:r>
    </w:p>
    <w:p w:rsidR="009A2A3B" w:rsidRPr="00D22D86" w:rsidRDefault="009A2A3B" w:rsidP="009A2A3B">
      <w:pPr>
        <w:spacing w:line="360" w:lineRule="auto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................................................................................................................................</w:t>
      </w:r>
    </w:p>
    <w:p w:rsidR="009A2A3B" w:rsidRPr="00D22D86" w:rsidRDefault="009A2A3B" w:rsidP="009A2A3B">
      <w:pPr>
        <w:spacing w:line="360" w:lineRule="auto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................................................................................................................................</w:t>
      </w:r>
    </w:p>
    <w:p w:rsidR="009A2A3B" w:rsidRDefault="009A2A3B" w:rsidP="009A2A3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3. Określenie środków technicznych jakimi dysponuje ubiegający się o zezwolenie na prowadzenie działalności objętej wnioskiem.</w:t>
      </w:r>
    </w:p>
    <w:p w:rsidR="009A2A3B" w:rsidRPr="00D22D86" w:rsidRDefault="009A2A3B" w:rsidP="009A2A3B">
      <w:pPr>
        <w:spacing w:line="360" w:lineRule="auto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2A3B" w:rsidRDefault="009A2A3B" w:rsidP="009A2A3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9A2A3B" w:rsidRDefault="009A2A3B" w:rsidP="009A2A3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F6851">
        <w:rPr>
          <w:rFonts w:ascii="Bookman Old Style" w:hAnsi="Bookman Old Style"/>
          <w:b/>
          <w:sz w:val="22"/>
          <w:szCs w:val="22"/>
        </w:rPr>
        <w:t>4. Informacja o technologiach stosowanych lub przewidzianych do stosowania przy świadczeniu usług w zakresie działalności objętej wnioskiem.</w:t>
      </w:r>
    </w:p>
    <w:p w:rsidR="009A2A3B" w:rsidRPr="00D22D86" w:rsidRDefault="009A2A3B" w:rsidP="009A2A3B">
      <w:pPr>
        <w:spacing w:line="360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2A3B" w:rsidRDefault="009A2A3B" w:rsidP="009A2A3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9A2A3B" w:rsidRDefault="009A2A3B" w:rsidP="009A2A3B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0F6851">
        <w:rPr>
          <w:rFonts w:ascii="Bookman Old Style" w:hAnsi="Bookman Old Style"/>
          <w:b/>
          <w:sz w:val="22"/>
          <w:szCs w:val="22"/>
        </w:rPr>
        <w:t xml:space="preserve">5. </w:t>
      </w:r>
      <w:r>
        <w:rPr>
          <w:rFonts w:ascii="Bookman Old Style" w:hAnsi="Bookman Old Style"/>
          <w:b/>
          <w:sz w:val="22"/>
          <w:szCs w:val="22"/>
        </w:rPr>
        <w:t xml:space="preserve">Proponowane </w:t>
      </w:r>
      <w:r w:rsidRPr="000F6851">
        <w:rPr>
          <w:rFonts w:ascii="Bookman Old Style" w:hAnsi="Bookman Old Style"/>
          <w:b/>
          <w:sz w:val="22"/>
          <w:szCs w:val="22"/>
        </w:rPr>
        <w:t xml:space="preserve"> zabiegi </w:t>
      </w:r>
      <w:r>
        <w:rPr>
          <w:rFonts w:ascii="Bookman Old Style" w:hAnsi="Bookman Old Style"/>
          <w:b/>
          <w:sz w:val="22"/>
          <w:szCs w:val="22"/>
        </w:rPr>
        <w:t>z zakresu ochrony środowiska  i ochrony sanitarnej  planowane po zakończeniu działalności.</w:t>
      </w:r>
    </w:p>
    <w:p w:rsidR="009A2A3B" w:rsidRPr="00D22D86" w:rsidRDefault="009A2A3B" w:rsidP="009A2A3B">
      <w:pPr>
        <w:spacing w:line="360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2A3B" w:rsidRDefault="009A2A3B" w:rsidP="009A2A3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9A2A3B" w:rsidRPr="009A2A3B" w:rsidRDefault="009A2A3B" w:rsidP="009A2A3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9A2A3B">
        <w:rPr>
          <w:rFonts w:ascii="Bookman Old Style" w:hAnsi="Bookman Old Style"/>
          <w:b/>
          <w:sz w:val="22"/>
          <w:szCs w:val="22"/>
        </w:rPr>
        <w:t>Określenie terminu podjęcia działalności  objętej wnioskiem  oraz zamierzonego czasu jej prowadzenia</w:t>
      </w:r>
      <w:r w:rsidRPr="009A2A3B">
        <w:rPr>
          <w:rFonts w:ascii="Bookman Old Style" w:hAnsi="Bookman Old Style"/>
          <w:sz w:val="22"/>
          <w:szCs w:val="22"/>
        </w:rPr>
        <w:t>.</w:t>
      </w:r>
    </w:p>
    <w:p w:rsidR="009A2A3B" w:rsidRPr="00D22D86" w:rsidRDefault="009A2A3B" w:rsidP="009A2A3B">
      <w:pPr>
        <w:spacing w:line="360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2A3B" w:rsidRPr="00D22D86" w:rsidRDefault="009A2A3B" w:rsidP="009A2A3B">
      <w:pPr>
        <w:spacing w:line="360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................................................................................................................................</w:t>
      </w:r>
    </w:p>
    <w:p w:rsidR="009A2A3B" w:rsidRDefault="009A2A3B" w:rsidP="009A2A3B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9A2A3B" w:rsidRPr="00465283" w:rsidRDefault="009A2A3B" w:rsidP="009A2A3B">
      <w:pPr>
        <w:spacing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465283">
        <w:rPr>
          <w:rFonts w:ascii="Bookman Old Style" w:hAnsi="Bookman Old Style"/>
          <w:b/>
          <w:sz w:val="18"/>
          <w:szCs w:val="18"/>
        </w:rPr>
        <w:t xml:space="preserve"> Załączniki:</w:t>
      </w:r>
    </w:p>
    <w:p w:rsidR="00465283" w:rsidRPr="00465283" w:rsidRDefault="009A2A3B" w:rsidP="00465283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Bookman Old Style" w:hAnsi="Bookman Old Style"/>
          <w:sz w:val="18"/>
          <w:szCs w:val="18"/>
        </w:rPr>
      </w:pPr>
      <w:r w:rsidRPr="00465283">
        <w:rPr>
          <w:rFonts w:ascii="Bookman Old Style" w:hAnsi="Bookman Old Style"/>
          <w:sz w:val="18"/>
          <w:szCs w:val="18"/>
        </w:rPr>
        <w:t>Odpis z właściwego rejestru lub zaświadczenie z ewidencji działalności gospodarczej.</w:t>
      </w:r>
    </w:p>
    <w:p w:rsidR="00465283" w:rsidRDefault="009A2A3B" w:rsidP="00465283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Bookman Old Style" w:hAnsi="Bookman Old Style"/>
          <w:sz w:val="18"/>
          <w:szCs w:val="18"/>
        </w:rPr>
      </w:pPr>
      <w:r w:rsidRPr="00465283">
        <w:rPr>
          <w:rFonts w:ascii="Bookman Old Style" w:hAnsi="Bookman Old Style"/>
          <w:sz w:val="18"/>
          <w:szCs w:val="18"/>
        </w:rPr>
        <w:t>Zaświadczenie lub oświadczenie o braku zaległości podatkowych i zaległości w płaceniu składek na ubezpieczenie zdrowotne lub społeczne. Oświadczenie musi posiadać klauzulę następującej treści: „Jestem świadomy odpowiedzialności karnej za złożenie fałszywego oświadczenia”.</w:t>
      </w:r>
    </w:p>
    <w:p w:rsidR="00465283" w:rsidRDefault="009A2A3B" w:rsidP="00465283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Bookman Old Style" w:hAnsi="Bookman Old Style"/>
          <w:sz w:val="18"/>
          <w:szCs w:val="18"/>
        </w:rPr>
      </w:pPr>
      <w:r w:rsidRPr="00465283">
        <w:rPr>
          <w:rFonts w:ascii="Bookman Old Style" w:hAnsi="Bookman Old Style"/>
          <w:sz w:val="18"/>
          <w:szCs w:val="18"/>
        </w:rPr>
        <w:t>Dokument potwierdzający gotowość  odbioru nieczystości ciekłych przez stację zlewną.</w:t>
      </w:r>
    </w:p>
    <w:p w:rsidR="009A2A3B" w:rsidRPr="00465283" w:rsidRDefault="00465283" w:rsidP="00465283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Bookman Old Style" w:hAnsi="Bookman Old Style"/>
          <w:sz w:val="18"/>
          <w:szCs w:val="18"/>
        </w:rPr>
      </w:pPr>
      <w:r w:rsidRPr="00465283">
        <w:rPr>
          <w:rFonts w:ascii="Bookman Old Style" w:hAnsi="Bookman Old Style"/>
          <w:b/>
          <w:sz w:val="18"/>
          <w:szCs w:val="18"/>
        </w:rPr>
        <w:t>Dowód uiszczenia opłaty skarbowej</w:t>
      </w:r>
      <w:r w:rsidRPr="00465283">
        <w:rPr>
          <w:rFonts w:ascii="Bookman Old Style" w:hAnsi="Bookman Old Style"/>
          <w:sz w:val="18"/>
          <w:szCs w:val="18"/>
        </w:rPr>
        <w:t xml:space="preserve"> - wniesionej zgodnie z ustawą z dnia 16 listopada 2006 r. o opłacie skarbowej (</w:t>
      </w:r>
      <w:proofErr w:type="spellStart"/>
      <w:r w:rsidRPr="00465283">
        <w:rPr>
          <w:rFonts w:ascii="Bookman Old Style" w:hAnsi="Bookman Old Style"/>
          <w:sz w:val="18"/>
          <w:szCs w:val="18"/>
        </w:rPr>
        <w:t>t.j</w:t>
      </w:r>
      <w:proofErr w:type="spellEnd"/>
      <w:r w:rsidRPr="00465283">
        <w:rPr>
          <w:rFonts w:ascii="Bookman Old Style" w:hAnsi="Bookman Old Style"/>
          <w:sz w:val="18"/>
          <w:szCs w:val="18"/>
        </w:rPr>
        <w:t xml:space="preserve">. Dz. U. z 2016 roku poz. 1827 ze zmianami) w wysokości </w:t>
      </w:r>
      <w:r w:rsidR="009A2A3B" w:rsidRPr="00465283">
        <w:rPr>
          <w:rFonts w:ascii="Bookman Old Style" w:hAnsi="Bookman Old Style"/>
          <w:b/>
          <w:sz w:val="18"/>
          <w:szCs w:val="18"/>
        </w:rPr>
        <w:t>107 zł</w:t>
      </w:r>
      <w:r w:rsidR="009A2A3B" w:rsidRPr="00465283">
        <w:rPr>
          <w:rFonts w:ascii="Bookman Old Style" w:hAnsi="Bookman Old Style"/>
          <w:sz w:val="18"/>
          <w:szCs w:val="18"/>
        </w:rPr>
        <w:t xml:space="preserve"> </w:t>
      </w:r>
    </w:p>
    <w:p w:rsidR="009A2A3B" w:rsidRDefault="009A2A3B" w:rsidP="009A2A3B">
      <w:pPr>
        <w:spacing w:line="360" w:lineRule="auto"/>
        <w:ind w:left="6372"/>
        <w:rPr>
          <w:rFonts w:ascii="Bookman Old Style" w:hAnsi="Bookman Old Style"/>
          <w:i/>
          <w:sz w:val="20"/>
          <w:szCs w:val="20"/>
          <w:u w:val="single"/>
        </w:rPr>
      </w:pPr>
    </w:p>
    <w:p w:rsidR="009A2A3B" w:rsidRDefault="009A2A3B" w:rsidP="009A2A3B">
      <w:pPr>
        <w:spacing w:line="360" w:lineRule="auto"/>
        <w:ind w:left="6372"/>
        <w:rPr>
          <w:rFonts w:ascii="Bookman Old Style" w:hAnsi="Bookman Old Style"/>
          <w:i/>
          <w:sz w:val="20"/>
          <w:szCs w:val="20"/>
          <w:u w:val="single"/>
        </w:rPr>
      </w:pPr>
    </w:p>
    <w:p w:rsidR="009A2A3B" w:rsidRDefault="009A2A3B" w:rsidP="009A2A3B">
      <w:pPr>
        <w:spacing w:line="360" w:lineRule="auto"/>
        <w:ind w:left="6372"/>
        <w:rPr>
          <w:rFonts w:ascii="Bookman Old Style" w:hAnsi="Bookman Old Style"/>
          <w:i/>
          <w:sz w:val="20"/>
          <w:szCs w:val="20"/>
          <w:u w:val="single"/>
        </w:rPr>
      </w:pPr>
      <w:r w:rsidRPr="00DF4ECB">
        <w:rPr>
          <w:rFonts w:ascii="Bookman Old Style" w:hAnsi="Bookman Old Style"/>
          <w:i/>
          <w:sz w:val="20"/>
          <w:szCs w:val="20"/>
          <w:u w:val="single"/>
        </w:rPr>
        <w:t>podpis osoby uprawnionej</w:t>
      </w:r>
    </w:p>
    <w:p w:rsidR="009A2A3B" w:rsidRPr="00DF4ECB" w:rsidRDefault="009A2A3B" w:rsidP="00465283">
      <w:pPr>
        <w:spacing w:line="360" w:lineRule="auto"/>
        <w:rPr>
          <w:rFonts w:ascii="Bookman Old Style" w:hAnsi="Bookman Old Style"/>
          <w:i/>
          <w:sz w:val="20"/>
          <w:szCs w:val="20"/>
          <w:u w:val="single"/>
        </w:rPr>
      </w:pPr>
    </w:p>
    <w:p w:rsidR="009A2A3B" w:rsidRPr="00D22D86" w:rsidRDefault="009A2A3B" w:rsidP="009A2A3B">
      <w:pPr>
        <w:spacing w:line="360" w:lineRule="auto"/>
        <w:ind w:left="6372"/>
        <w:rPr>
          <w:rFonts w:ascii="Bookman Old Style" w:hAnsi="Bookman Old Style"/>
          <w:i/>
          <w:color w:val="BFBFBF" w:themeColor="background1" w:themeShade="BF"/>
          <w:sz w:val="20"/>
          <w:szCs w:val="20"/>
        </w:rPr>
      </w:pPr>
      <w:r w:rsidRPr="00D22D86">
        <w:rPr>
          <w:rFonts w:ascii="Bookman Old Style" w:hAnsi="Bookman Old Style"/>
          <w:i/>
          <w:color w:val="BFBFBF" w:themeColor="background1" w:themeShade="BF"/>
          <w:sz w:val="20"/>
          <w:szCs w:val="20"/>
        </w:rPr>
        <w:t>..........................................</w:t>
      </w:r>
    </w:p>
    <w:p w:rsidR="009A2A3B" w:rsidRDefault="009A2A3B" w:rsidP="009A2A3B">
      <w:pPr>
        <w:spacing w:line="360" w:lineRule="auto"/>
        <w:rPr>
          <w:rFonts w:ascii="Bookman Old Style" w:hAnsi="Bookman Old Style"/>
          <w:i/>
          <w:sz w:val="20"/>
          <w:szCs w:val="20"/>
        </w:rPr>
      </w:pPr>
    </w:p>
    <w:p w:rsidR="009757CE" w:rsidRPr="00012784" w:rsidRDefault="009757CE" w:rsidP="009757CE">
      <w:pPr>
        <w:spacing w:after="40"/>
        <w:jc w:val="center"/>
        <w:rPr>
          <w:b/>
          <w:color w:val="FF0000"/>
        </w:rPr>
      </w:pPr>
      <w:r w:rsidRPr="00012784">
        <w:rPr>
          <w:b/>
          <w:color w:val="000000" w:themeColor="text1"/>
        </w:rPr>
        <w:t>Informacja szczegółowa dotycząca przetwarzania danych osobowych w ramach postępowania</w:t>
      </w:r>
      <w:r w:rsidRPr="00012784">
        <w:rPr>
          <w:b/>
        </w:rPr>
        <w:t xml:space="preserve"> administracyjnego</w:t>
      </w:r>
      <w:r w:rsidRPr="00012784">
        <w:t>.</w:t>
      </w:r>
    </w:p>
    <w:p w:rsidR="009757CE" w:rsidRPr="005016DA" w:rsidRDefault="009757CE" w:rsidP="009757CE">
      <w:pPr>
        <w:spacing w:after="40"/>
        <w:jc w:val="both"/>
        <w:rPr>
          <w:sz w:val="20"/>
          <w:szCs w:val="20"/>
        </w:rPr>
      </w:pPr>
    </w:p>
    <w:p w:rsidR="009757CE" w:rsidRPr="005016DA" w:rsidRDefault="009757CE" w:rsidP="009757CE">
      <w:pPr>
        <w:spacing w:after="40"/>
        <w:jc w:val="both"/>
        <w:rPr>
          <w:b/>
          <w:sz w:val="20"/>
          <w:szCs w:val="20"/>
        </w:rPr>
      </w:pPr>
    </w:p>
    <w:p w:rsidR="009757CE" w:rsidRPr="00AB0F31" w:rsidRDefault="009757CE" w:rsidP="009757CE">
      <w:pPr>
        <w:pStyle w:val="Akapitzlist"/>
        <w:numPr>
          <w:ilvl w:val="0"/>
          <w:numId w:val="5"/>
        </w:numPr>
        <w:ind w:left="0" w:firstLine="360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Administratorem Pani/Pana danych osobowych jest Gmina Bestwina z siedzibą: ul. Krakowska 111</w:t>
      </w:r>
      <w:r>
        <w:rPr>
          <w:sz w:val="20"/>
          <w:szCs w:val="20"/>
        </w:rPr>
        <w:t xml:space="preserve">,           </w:t>
      </w:r>
      <w:r w:rsidRPr="00AB0F31">
        <w:rPr>
          <w:sz w:val="20"/>
          <w:szCs w:val="20"/>
        </w:rPr>
        <w:t>43-512 Bestwina, reprezentowana przez Wójta Gminy Bestwina.</w:t>
      </w:r>
    </w:p>
    <w:p w:rsidR="009757CE" w:rsidRPr="00AB0F31" w:rsidRDefault="009757CE" w:rsidP="009757CE">
      <w:pPr>
        <w:jc w:val="both"/>
        <w:rPr>
          <w:sz w:val="20"/>
          <w:szCs w:val="20"/>
        </w:rPr>
      </w:pPr>
      <w:r w:rsidRPr="00AB0F31">
        <w:rPr>
          <w:sz w:val="20"/>
          <w:szCs w:val="20"/>
        </w:rPr>
        <w:t xml:space="preserve">Pełne informacje dostępne pod adresem BIP: </w:t>
      </w:r>
    </w:p>
    <w:p w:rsidR="009757CE" w:rsidRPr="00AB0F31" w:rsidRDefault="009757CE" w:rsidP="009757CE">
      <w:pPr>
        <w:jc w:val="both"/>
        <w:rPr>
          <w:sz w:val="20"/>
          <w:szCs w:val="20"/>
        </w:rPr>
      </w:pPr>
      <w:hyperlink r:id="rId5" w:history="1">
        <w:r w:rsidRPr="00AB0F31">
          <w:rPr>
            <w:rStyle w:val="Hipercze"/>
            <w:sz w:val="20"/>
            <w:szCs w:val="20"/>
          </w:rPr>
          <w:t>https://bip.bestwina.pl/ochrona-danych-osobowych/informacje-ogolne</w:t>
        </w:r>
      </w:hyperlink>
      <w:r w:rsidRPr="00AB0F31">
        <w:rPr>
          <w:sz w:val="20"/>
          <w:szCs w:val="20"/>
        </w:rPr>
        <w:t xml:space="preserve"> oraz w siedzibie jednostki.</w:t>
      </w:r>
    </w:p>
    <w:p w:rsidR="009757CE" w:rsidRPr="00AB0F31" w:rsidRDefault="009757CE" w:rsidP="009757CE">
      <w:pPr>
        <w:pStyle w:val="Akapitzlist"/>
        <w:numPr>
          <w:ilvl w:val="0"/>
          <w:numId w:val="5"/>
        </w:numPr>
        <w:ind w:left="0" w:firstLine="360"/>
        <w:jc w:val="both"/>
        <w:rPr>
          <w:sz w:val="20"/>
          <w:szCs w:val="20"/>
        </w:rPr>
      </w:pPr>
      <w:r w:rsidRPr="00AB0F31">
        <w:rPr>
          <w:sz w:val="20"/>
          <w:szCs w:val="20"/>
        </w:rPr>
        <w:t xml:space="preserve">Kontakt do Inspektora Ochrony Danych – elektronicznie na adres e-mail: </w:t>
      </w:r>
      <w:hyperlink r:id="rId6" w:history="1">
        <w:r w:rsidRPr="00AB0F31">
          <w:rPr>
            <w:rStyle w:val="Hipercze"/>
            <w:sz w:val="20"/>
            <w:szCs w:val="20"/>
          </w:rPr>
          <w:t>iod@bestwina.pl</w:t>
        </w:r>
      </w:hyperlink>
      <w:r w:rsidRPr="00AB0F31">
        <w:rPr>
          <w:sz w:val="20"/>
          <w:szCs w:val="20"/>
        </w:rPr>
        <w:t xml:space="preserve"> lub pisemnie na adres Administratora.</w:t>
      </w:r>
    </w:p>
    <w:p w:rsidR="009757CE" w:rsidRPr="00AB0F31" w:rsidRDefault="009757CE" w:rsidP="009757CE">
      <w:pPr>
        <w:pStyle w:val="Akapitzlist"/>
        <w:numPr>
          <w:ilvl w:val="0"/>
          <w:numId w:val="5"/>
        </w:numPr>
        <w:ind w:left="0" w:firstLine="360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Celem zbierania i przetwarzania danych osobowych jest realizacja obowiązków i uprawnień wynikających z przepisów prawa skutkiem realizacji zadań w zakresie:</w:t>
      </w:r>
    </w:p>
    <w:p w:rsidR="009757CE" w:rsidRPr="00AB0F31" w:rsidRDefault="009757CE" w:rsidP="009757CE">
      <w:pPr>
        <w:jc w:val="both"/>
        <w:rPr>
          <w:sz w:val="20"/>
          <w:szCs w:val="20"/>
        </w:rPr>
      </w:pPr>
      <w:r w:rsidRPr="00AB0F31">
        <w:rPr>
          <w:sz w:val="20"/>
          <w:szCs w:val="20"/>
        </w:rPr>
        <w:t>wydania zezwolenia / przyjmowania zgłoszenia usunięcia drzew lub krzewów, na podstawie:</w:t>
      </w:r>
    </w:p>
    <w:p w:rsidR="009757CE" w:rsidRPr="00AB0F31" w:rsidRDefault="009757CE" w:rsidP="009757CE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AB0F31">
        <w:rPr>
          <w:sz w:val="20"/>
          <w:szCs w:val="20"/>
        </w:rPr>
        <w:t xml:space="preserve">ustawy z dnia </w:t>
      </w:r>
      <w:r>
        <w:rPr>
          <w:sz w:val="20"/>
          <w:szCs w:val="20"/>
        </w:rPr>
        <w:t>13 września 1996 r. o utrzymaniu czystości i porządku w gminach</w:t>
      </w:r>
      <w:r w:rsidRPr="00AB0F31">
        <w:rPr>
          <w:sz w:val="20"/>
          <w:szCs w:val="20"/>
        </w:rPr>
        <w:t>,</w:t>
      </w:r>
    </w:p>
    <w:p w:rsidR="009757CE" w:rsidRPr="00AB0F31" w:rsidRDefault="009757CE" w:rsidP="009757CE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AB0F31">
        <w:rPr>
          <w:sz w:val="20"/>
          <w:szCs w:val="20"/>
        </w:rPr>
        <w:t xml:space="preserve">ustawy z dnia 14 czerwca 1960 r. Kodeks postępowania administracyjnego. </w:t>
      </w:r>
    </w:p>
    <w:p w:rsidR="009757CE" w:rsidRPr="00AB0F31" w:rsidRDefault="009757CE" w:rsidP="009757CE">
      <w:pPr>
        <w:ind w:firstLine="708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Dane będą wykorzystywane również w celu:</w:t>
      </w:r>
    </w:p>
    <w:p w:rsidR="009757CE" w:rsidRPr="00AB0F31" w:rsidRDefault="009757CE" w:rsidP="009757CE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AB0F31">
        <w:rPr>
          <w:sz w:val="20"/>
          <w:szCs w:val="20"/>
        </w:rPr>
        <w:t xml:space="preserve">sprawniejszej komunikacji z klientami urzędu, dlatego dobrowolne jest podanie danych kontaktowych </w:t>
      </w:r>
      <w:r w:rsidRPr="00AB0F31">
        <w:rPr>
          <w:color w:val="000000" w:themeColor="text1"/>
          <w:sz w:val="20"/>
          <w:szCs w:val="20"/>
        </w:rPr>
        <w:t>innych niż adres zamieszkania</w:t>
      </w:r>
      <w:r>
        <w:rPr>
          <w:color w:val="000000" w:themeColor="text1"/>
          <w:sz w:val="20"/>
          <w:szCs w:val="20"/>
        </w:rPr>
        <w:t xml:space="preserve"> lub korespondencji,</w:t>
      </w:r>
    </w:p>
    <w:p w:rsidR="009757CE" w:rsidRPr="00012784" w:rsidRDefault="009757CE" w:rsidP="009757CE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012784">
        <w:rPr>
          <w:color w:val="000000" w:themeColor="text1"/>
          <w:sz w:val="20"/>
          <w:szCs w:val="20"/>
        </w:rPr>
        <w:t xml:space="preserve">realizacji innych obowiązków i uprawnień wynikających z przepisów prawa w związku z wykonywaniem zadań publicznych, </w:t>
      </w:r>
    </w:p>
    <w:p w:rsidR="009757CE" w:rsidRPr="00012784" w:rsidRDefault="009757CE" w:rsidP="009757CE">
      <w:pPr>
        <w:pStyle w:val="Akapitzlist"/>
        <w:numPr>
          <w:ilvl w:val="0"/>
          <w:numId w:val="6"/>
        </w:numPr>
        <w:spacing w:after="160"/>
        <w:jc w:val="both"/>
        <w:rPr>
          <w:color w:val="000000" w:themeColor="text1"/>
          <w:sz w:val="20"/>
          <w:szCs w:val="20"/>
        </w:rPr>
      </w:pPr>
      <w:r w:rsidRPr="00012784">
        <w:rPr>
          <w:color w:val="000000" w:themeColor="text1"/>
          <w:sz w:val="20"/>
          <w:szCs w:val="20"/>
        </w:rPr>
        <w:t>zawierania i wykonywania umów cywilno-prawnych z zakresu prawa pracy.</w:t>
      </w:r>
    </w:p>
    <w:p w:rsidR="009757CE" w:rsidRPr="00AB0F31" w:rsidRDefault="009757CE" w:rsidP="009757C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AB0F31">
        <w:rPr>
          <w:sz w:val="20"/>
          <w:szCs w:val="20"/>
        </w:rPr>
        <w:t>Odbiorcy danych osobowych</w:t>
      </w:r>
    </w:p>
    <w:p w:rsidR="009757CE" w:rsidRPr="00AB0F31" w:rsidRDefault="009757CE" w:rsidP="009757CE">
      <w:pPr>
        <w:jc w:val="both"/>
        <w:rPr>
          <w:sz w:val="20"/>
          <w:szCs w:val="20"/>
        </w:rPr>
      </w:pPr>
      <w:r w:rsidRPr="00AB0F31">
        <w:rPr>
          <w:sz w:val="20"/>
          <w:szCs w:val="20"/>
        </w:rPr>
        <w:t>Dostęp do danych mają podmioty zewnętrzne świadczące usługi na rzecz Urzędu w zakresie niezbędnym do ich realizacji oraz podmioty uprawnione do dostępu do danych na podstawie przepisów prawa.</w:t>
      </w:r>
    </w:p>
    <w:p w:rsidR="009757CE" w:rsidRPr="00AB0F31" w:rsidRDefault="009757CE" w:rsidP="009757C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AB0F31">
        <w:rPr>
          <w:sz w:val="20"/>
          <w:szCs w:val="20"/>
        </w:rPr>
        <w:t>Okres przechowywania danych osobowych</w:t>
      </w:r>
    </w:p>
    <w:p w:rsidR="009757CE" w:rsidRPr="00AB0F31" w:rsidRDefault="009757CE" w:rsidP="009757CE">
      <w:pPr>
        <w:jc w:val="both"/>
        <w:rPr>
          <w:sz w:val="20"/>
          <w:szCs w:val="20"/>
        </w:rPr>
      </w:pPr>
      <w:r w:rsidRPr="00AB0F31">
        <w:rPr>
          <w:sz w:val="20"/>
          <w:szCs w:val="20"/>
        </w:rPr>
        <w:t>Dane będą przetwarzane w okresie trwania postępowania administracyjnego, a następnie przechowywane zgodnie z przepisami dotyczącymi archiwizacji.</w:t>
      </w:r>
    </w:p>
    <w:p w:rsidR="009757CE" w:rsidRPr="00AB0F31" w:rsidRDefault="009757CE" w:rsidP="009757C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AB0F31">
        <w:rPr>
          <w:sz w:val="20"/>
          <w:szCs w:val="20"/>
        </w:rPr>
        <w:t>Prawa osób, których dane dotyczą</w:t>
      </w:r>
      <w:r>
        <w:rPr>
          <w:sz w:val="20"/>
          <w:szCs w:val="20"/>
        </w:rPr>
        <w:t>:</w:t>
      </w:r>
    </w:p>
    <w:p w:rsidR="009757CE" w:rsidRPr="00AB0F31" w:rsidRDefault="009757CE" w:rsidP="009757CE">
      <w:pPr>
        <w:tabs>
          <w:tab w:val="left" w:pos="1390"/>
        </w:tabs>
        <w:jc w:val="both"/>
        <w:rPr>
          <w:sz w:val="20"/>
          <w:szCs w:val="20"/>
        </w:rPr>
      </w:pPr>
      <w:r w:rsidRPr="00AB0F31">
        <w:rPr>
          <w:sz w:val="20"/>
          <w:szCs w:val="20"/>
        </w:rPr>
        <w:t>W granicach przewidzianych prawem przysługuje Państwu:</w:t>
      </w:r>
    </w:p>
    <w:p w:rsidR="009757CE" w:rsidRDefault="009757CE" w:rsidP="009757CE">
      <w:pPr>
        <w:pStyle w:val="Akapitzlist"/>
        <w:numPr>
          <w:ilvl w:val="0"/>
          <w:numId w:val="7"/>
        </w:numPr>
        <w:ind w:left="1134" w:hanging="425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prawo dostępu do swoich d</w:t>
      </w:r>
      <w:r>
        <w:rPr>
          <w:sz w:val="20"/>
          <w:szCs w:val="20"/>
        </w:rPr>
        <w:t>anych oraz otrzymania ich kopii,</w:t>
      </w:r>
    </w:p>
    <w:p w:rsidR="009757CE" w:rsidRDefault="009757CE" w:rsidP="009757CE">
      <w:pPr>
        <w:pStyle w:val="Akapitzlist"/>
        <w:numPr>
          <w:ilvl w:val="0"/>
          <w:numId w:val="7"/>
        </w:numPr>
        <w:ind w:left="1134" w:hanging="425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prawo do sprostowa</w:t>
      </w:r>
      <w:r>
        <w:rPr>
          <w:sz w:val="20"/>
          <w:szCs w:val="20"/>
        </w:rPr>
        <w:t>nia (poprawiania) swoich danych,</w:t>
      </w:r>
    </w:p>
    <w:p w:rsidR="009757CE" w:rsidRDefault="009757CE" w:rsidP="009757CE">
      <w:pPr>
        <w:pStyle w:val="Akapitzlist"/>
        <w:numPr>
          <w:ilvl w:val="0"/>
          <w:numId w:val="7"/>
        </w:numPr>
        <w:ind w:left="1134" w:hanging="425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prawo do usunięcia danych osobowych, w sytuacji, gdy przetwarzanie danych nie następuje w celu wywiązania się z obowiązku wynikającego z przepisu prawa lub w ramac</w:t>
      </w:r>
      <w:r>
        <w:rPr>
          <w:sz w:val="20"/>
          <w:szCs w:val="20"/>
        </w:rPr>
        <w:t>h sprawowania władzy publicznej,</w:t>
      </w:r>
    </w:p>
    <w:p w:rsidR="009757CE" w:rsidRDefault="009757CE" w:rsidP="009757CE">
      <w:pPr>
        <w:pStyle w:val="Akapitzlist"/>
        <w:numPr>
          <w:ilvl w:val="0"/>
          <w:numId w:val="7"/>
        </w:numPr>
        <w:ind w:left="1134" w:hanging="425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prawo do ograniczenia przetwarzania danych, przy czym przepisy odrębne mogą wyłączyć możl</w:t>
      </w:r>
      <w:r>
        <w:rPr>
          <w:sz w:val="20"/>
          <w:szCs w:val="20"/>
        </w:rPr>
        <w:t>iwość skorzystania z tego prawa,</w:t>
      </w:r>
    </w:p>
    <w:p w:rsidR="009757CE" w:rsidRPr="00AB0F31" w:rsidRDefault="009757CE" w:rsidP="009757CE">
      <w:pPr>
        <w:pStyle w:val="Akapitzlist"/>
        <w:numPr>
          <w:ilvl w:val="0"/>
          <w:numId w:val="7"/>
        </w:numPr>
        <w:ind w:left="1134" w:hanging="425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prawo do wniesienia skargi do Prezesa UODO (na adres Prezesa Urzędu Ochrony Danych Osobowych, ul. Stawki 2, 00 - 193 Warszawa).</w:t>
      </w:r>
    </w:p>
    <w:p w:rsidR="009757CE" w:rsidRPr="00AB0F31" w:rsidRDefault="009757CE" w:rsidP="009757C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Zautomatyzowane podejmowanie decyzji, p</w:t>
      </w:r>
      <w:r w:rsidRPr="00AB0F31">
        <w:rPr>
          <w:sz w:val="20"/>
          <w:szCs w:val="20"/>
        </w:rPr>
        <w:t>rofilowanie</w:t>
      </w:r>
      <w:r>
        <w:rPr>
          <w:sz w:val="20"/>
          <w:szCs w:val="20"/>
        </w:rPr>
        <w:t>.</w:t>
      </w:r>
    </w:p>
    <w:p w:rsidR="009757CE" w:rsidRPr="00AB0F31" w:rsidRDefault="009757CE" w:rsidP="009757CE">
      <w:pPr>
        <w:jc w:val="both"/>
        <w:rPr>
          <w:sz w:val="20"/>
          <w:szCs w:val="20"/>
        </w:rPr>
      </w:pPr>
      <w:r w:rsidRPr="00AB0F31">
        <w:rPr>
          <w:sz w:val="20"/>
          <w:szCs w:val="20"/>
        </w:rPr>
        <w:t>Pani/Pana dane osobowe nie będą przetwarzane w sposób zautomatyzowany i nie będą profilowane.</w:t>
      </w:r>
    </w:p>
    <w:p w:rsidR="009757CE" w:rsidRDefault="009757CE" w:rsidP="009A2A3B">
      <w:pPr>
        <w:spacing w:line="360" w:lineRule="auto"/>
        <w:rPr>
          <w:rFonts w:ascii="Bookman Old Style" w:hAnsi="Bookman Old Style"/>
          <w:i/>
          <w:sz w:val="20"/>
          <w:szCs w:val="20"/>
        </w:rPr>
      </w:pPr>
      <w:bookmarkStart w:id="0" w:name="_GoBack"/>
      <w:bookmarkEnd w:id="0"/>
    </w:p>
    <w:sectPr w:rsidR="00975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2B0B"/>
    <w:multiLevelType w:val="hybridMultilevel"/>
    <w:tmpl w:val="E2989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F291E"/>
    <w:multiLevelType w:val="hybridMultilevel"/>
    <w:tmpl w:val="290AD9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91F52FF"/>
    <w:multiLevelType w:val="hybridMultilevel"/>
    <w:tmpl w:val="34121796"/>
    <w:lvl w:ilvl="0" w:tplc="654A5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43911"/>
    <w:multiLevelType w:val="hybridMultilevel"/>
    <w:tmpl w:val="B8BA3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568E8"/>
    <w:multiLevelType w:val="hybridMultilevel"/>
    <w:tmpl w:val="ABCEA738"/>
    <w:lvl w:ilvl="0" w:tplc="8720443A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5" w15:restartNumberingAfterBreak="0">
    <w:nsid w:val="76D236E9"/>
    <w:multiLevelType w:val="hybridMultilevel"/>
    <w:tmpl w:val="6E66DF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F9830FB"/>
    <w:multiLevelType w:val="hybridMultilevel"/>
    <w:tmpl w:val="6EB8FB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9D"/>
    <w:rsid w:val="001A1D9E"/>
    <w:rsid w:val="00465283"/>
    <w:rsid w:val="009757CE"/>
    <w:rsid w:val="009A2A3B"/>
    <w:rsid w:val="00B7149D"/>
    <w:rsid w:val="00D2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02165-3C7C-4C74-83CE-7B0F49C1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A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57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estwina.pl" TargetMode="External"/><Relationship Id="rId5" Type="http://schemas.openxmlformats.org/officeDocument/2006/relationships/hyperlink" Target="https://bip.bestwina.pl/ochrona-danych-osobowych/informacje-ogol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1159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2018-02-21T13:22:00Z</dcterms:created>
  <dcterms:modified xsi:type="dcterms:W3CDTF">2020-02-10T12:17:00Z</dcterms:modified>
</cp:coreProperties>
</file>